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C6" w:rsidRPr="002253C6" w:rsidRDefault="002253C6" w:rsidP="002253C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253C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Осуществление трудовой деятельности на основании патента</w:t>
      </w:r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eastAsia="ru-RU"/>
        </w:rPr>
        <w:t>Особенности осуществления трудовой деятельности иностранными гражданами, прибывшими в Российскую Федерацию в порядке, не требующем получения визы, на основании патента</w:t>
      </w:r>
    </w:p>
    <w:bookmarkStart w:id="0" w:name="_GoBack"/>
    <w:p w:rsidR="00E248D6" w:rsidRPr="00E248D6" w:rsidRDefault="00E248D6" w:rsidP="00636D4E">
      <w:pPr>
        <w:pStyle w:val="ConsPlusTitle"/>
        <w:jc w:val="both"/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</w:pPr>
      <w:r w:rsidRPr="00E248D6">
        <w:rPr>
          <w:color w:val="0070C0"/>
        </w:rPr>
        <w:fldChar w:fldCharType="begin"/>
      </w:r>
      <w:r w:rsidRPr="00E248D6">
        <w:rPr>
          <w:color w:val="0070C0"/>
        </w:rPr>
        <w:instrText xml:space="preserve"> HYPERLINK "http://mintrud.karelia.ru/documents/detail/25196b2b-ebe1-43f6-844c-7278baae5eb4" </w:instrText>
      </w:r>
      <w:r w:rsidRPr="00E248D6">
        <w:rPr>
          <w:color w:val="0070C0"/>
        </w:rPr>
        <w:fldChar w:fldCharType="separate"/>
      </w:r>
      <w:r w:rsidR="002253C6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>Постановление Правительства Российской Федерации "Об установлении на 20</w:t>
      </w:r>
      <w:r w:rsidR="00F92610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>20</w:t>
      </w:r>
      <w:r w:rsidR="002253C6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 xml:space="preserve"> год допустимой доли иностранных работников</w:t>
      </w:r>
      <w:r w:rsidR="00636D4E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 xml:space="preserve">, используемых хозяйствующими субъектами, осуществляющими на территории Российской Федерации </w:t>
      </w:r>
      <w:r w:rsidR="002253C6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 xml:space="preserve"> отдельны</w:t>
      </w:r>
      <w:r w:rsidR="00636D4E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>е</w:t>
      </w:r>
      <w:r w:rsidR="002253C6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 xml:space="preserve"> вид</w:t>
      </w:r>
      <w:r w:rsidR="00636D4E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>ы</w:t>
      </w:r>
      <w:r w:rsidR="002253C6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 xml:space="preserve"> экономической</w:t>
      </w:r>
      <w:r w:rsidR="00636D4E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 xml:space="preserve"> </w:t>
      </w:r>
      <w:r w:rsidR="002253C6"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t>деятельности".</w:t>
      </w:r>
      <w:r w:rsidRPr="00E248D6">
        <w:rPr>
          <w:rFonts w:ascii="Times New Roman" w:hAnsi="Times New Roman" w:cs="Times New Roman"/>
          <w:b w:val="0"/>
          <w:color w:val="0070C0"/>
          <w:sz w:val="24"/>
          <w:szCs w:val="24"/>
          <w:u w:val="single"/>
        </w:rPr>
        <w:fldChar w:fldCharType="end"/>
      </w:r>
    </w:p>
    <w:bookmarkEnd w:id="0"/>
    <w:p w:rsidR="00636D4E" w:rsidRPr="00E248D6" w:rsidRDefault="00E248D6" w:rsidP="00E248D6">
      <w:pPr>
        <w:pStyle w:val="ConsPlusTitle"/>
        <w:jc w:val="both"/>
        <w:rPr>
          <w:rFonts w:ascii="Times New Roman" w:hAnsi="Times New Roman" w:cs="Times New Roman"/>
          <w:b w:val="0"/>
          <w:smallCaps/>
          <w:sz w:val="24"/>
          <w:szCs w:val="24"/>
        </w:rPr>
      </w:pPr>
      <w:r w:rsidRPr="00E248D6">
        <w:rPr>
          <w:rFonts w:ascii="Times New Roman" w:hAnsi="Times New Roman" w:cs="Times New Roman"/>
          <w:b w:val="0"/>
          <w:sz w:val="24"/>
          <w:szCs w:val="24"/>
          <w:u w:val="single"/>
        </w:rPr>
        <w:t>Постановление Правительства Российской Федерации от 12.11.2020 г. №1283</w:t>
      </w:r>
      <w:r w:rsidRPr="00E248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48D6">
        <w:rPr>
          <w:rFonts w:ascii="Times New Roman" w:hAnsi="Times New Roman" w:cs="Times New Roman"/>
          <w:b w:val="0"/>
          <w:smallCaps/>
          <w:sz w:val="24"/>
          <w:szCs w:val="24"/>
        </w:rPr>
        <w:t>"об установлении на 2021 год допустимой доли иностранных работников, используемых хозяйствующими субъектами, осуществляющими на территории российской федерации  отдельные виды экономической деятельности”</w:t>
      </w:r>
      <w:r w:rsidRPr="00E248D6">
        <w:rPr>
          <w:rFonts w:ascii="Times New Roman" w:hAnsi="Times New Roman" w:cs="Times New Roman"/>
          <w:b w:val="0"/>
          <w:smallCaps/>
          <w:sz w:val="24"/>
          <w:szCs w:val="24"/>
        </w:rPr>
        <w:br/>
      </w:r>
    </w:p>
    <w:p w:rsidR="002253C6" w:rsidRPr="002253C6" w:rsidRDefault="002253C6" w:rsidP="00636D4E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D4E">
        <w:rPr>
          <w:rFonts w:ascii="Times New Roman" w:hAnsi="Times New Roman" w:cs="Times New Roman"/>
          <w:b w:val="0"/>
          <w:sz w:val="24"/>
          <w:szCs w:val="24"/>
        </w:rPr>
        <w:t>Работодатель и заказчик работ (услуг) имеют право привлекать и использовать иностранных работников, если они достигли возраста восемнадцати лет</w:t>
      </w:r>
      <w:r w:rsidRPr="002253C6">
        <w:rPr>
          <w:rFonts w:ascii="Times New Roman" w:hAnsi="Times New Roman" w:cs="Times New Roman"/>
          <w:sz w:val="24"/>
          <w:szCs w:val="24"/>
        </w:rPr>
        <w:t xml:space="preserve">, </w:t>
      </w:r>
      <w:r w:rsidRPr="002253C6">
        <w:rPr>
          <w:rFonts w:ascii="Times New Roman" w:hAnsi="Times New Roman" w:cs="Times New Roman"/>
          <w:bCs/>
          <w:sz w:val="24"/>
          <w:szCs w:val="24"/>
        </w:rPr>
        <w:t xml:space="preserve">при наличии патента </w:t>
      </w:r>
      <w:r w:rsidRPr="00636D4E">
        <w:rPr>
          <w:rFonts w:ascii="Times New Roman" w:hAnsi="Times New Roman" w:cs="Times New Roman"/>
          <w:b w:val="0"/>
          <w:bCs/>
          <w:sz w:val="24"/>
          <w:szCs w:val="24"/>
        </w:rPr>
        <w:t>(прибывшим в РФ из следующих республик:</w:t>
      </w:r>
      <w:proofErr w:type="gramEnd"/>
      <w:r w:rsidRPr="00636D4E">
        <w:rPr>
          <w:rFonts w:ascii="Times New Roman" w:hAnsi="Times New Roman" w:cs="Times New Roman"/>
          <w:b w:val="0"/>
          <w:bCs/>
          <w:sz w:val="24"/>
          <w:szCs w:val="24"/>
        </w:rPr>
        <w:t xml:space="preserve"> Украины, Молдавии, Азербайджана, </w:t>
      </w:r>
      <w:proofErr w:type="spellStart"/>
      <w:r w:rsidRPr="00636D4E">
        <w:rPr>
          <w:rFonts w:ascii="Times New Roman" w:hAnsi="Times New Roman" w:cs="Times New Roman"/>
          <w:b w:val="0"/>
          <w:bCs/>
          <w:sz w:val="24"/>
          <w:szCs w:val="24"/>
        </w:rPr>
        <w:t>Таджикистана</w:t>
      </w:r>
      <w:proofErr w:type="gramStart"/>
      <w:r w:rsidRPr="00636D4E">
        <w:rPr>
          <w:rFonts w:ascii="Times New Roman" w:hAnsi="Times New Roman" w:cs="Times New Roman"/>
          <w:b w:val="0"/>
          <w:bCs/>
          <w:sz w:val="24"/>
          <w:szCs w:val="24"/>
        </w:rPr>
        <w:t>,У</w:t>
      </w:r>
      <w:proofErr w:type="gramEnd"/>
      <w:r w:rsidRPr="00636D4E">
        <w:rPr>
          <w:rFonts w:ascii="Times New Roman" w:hAnsi="Times New Roman" w:cs="Times New Roman"/>
          <w:b w:val="0"/>
          <w:bCs/>
          <w:sz w:val="24"/>
          <w:szCs w:val="24"/>
        </w:rPr>
        <w:t>збекистана</w:t>
      </w:r>
      <w:proofErr w:type="spellEnd"/>
      <w:r w:rsidRPr="00636D4E">
        <w:rPr>
          <w:rFonts w:ascii="Times New Roman" w:hAnsi="Times New Roman" w:cs="Times New Roman"/>
          <w:b w:val="0"/>
          <w:bCs/>
          <w:sz w:val="24"/>
          <w:szCs w:val="24"/>
        </w:rPr>
        <w:t>).</w:t>
      </w:r>
      <w:r w:rsidRPr="00636D4E">
        <w:rPr>
          <w:rFonts w:ascii="Times New Roman" w:hAnsi="Times New Roman" w:cs="Times New Roman"/>
          <w:b w:val="0"/>
          <w:sz w:val="24"/>
          <w:szCs w:val="24"/>
        </w:rPr>
        <w:br/>
      </w:r>
      <w:r w:rsidRPr="002253C6">
        <w:rPr>
          <w:rFonts w:ascii="Times New Roman" w:hAnsi="Times New Roman" w:cs="Times New Roman"/>
          <w:sz w:val="24"/>
          <w:szCs w:val="24"/>
        </w:rPr>
        <w:t>Указанный порядок не распространяется на иностранных граждан:</w:t>
      </w:r>
    </w:p>
    <w:p w:rsidR="002253C6" w:rsidRPr="002253C6" w:rsidRDefault="002253C6" w:rsidP="002253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вид на жит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ельство в РФ</w:t>
      </w: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2253C6" w:rsidRPr="002253C6" w:rsidRDefault="002253C6" w:rsidP="002253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разрешение на временное проживание в РФ;</w:t>
      </w:r>
      <w:proofErr w:type="gramEnd"/>
    </w:p>
    <w:p w:rsidR="002253C6" w:rsidRPr="002253C6" w:rsidRDefault="002253C6" w:rsidP="002253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свидетельство участника Государственной программы по оказанию содействия добровольному переселению в РФ соотечественников, проживающих за рубежом;</w:t>
      </w:r>
    </w:p>
    <w:p w:rsidR="002253C6" w:rsidRPr="002253C6" w:rsidRDefault="002253C6" w:rsidP="002253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свидетельство о предоставлении временного убежища в РФ;</w:t>
      </w:r>
      <w:proofErr w:type="gramEnd"/>
    </w:p>
    <w:p w:rsidR="002253C6" w:rsidRPr="002253C6" w:rsidRDefault="002253C6" w:rsidP="002253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в РФ в профессиональных образовательных организациях и образовательных организациях высшего образования и работающих в свободное от учебы время в этих образовательных организациях, либо выполняющих работы (оказывающих услуги) у сторонних работодателей в течение каникул.</w:t>
      </w:r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Иностранный гражданин вправе обратиться за оформлением патента </w:t>
      </w:r>
      <w:r w:rsidRPr="00225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только в случае указания цели въезда в РФ "работа", а также соблюдения 30-тидневного срока </w:t>
      </w:r>
      <w:proofErr w:type="gramStart"/>
      <w:r w:rsidRPr="00225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225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момента въезда</w:t>
      </w: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территорию Российской Федерации обращения с заявлением о выдаче патента.</w:t>
      </w:r>
    </w:p>
    <w:p w:rsid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Патент выдается </w:t>
      </w:r>
      <w:r w:rsidR="007773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5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 позднее десяти рабочих дней, со дня принятия заявления о его выдаче.</w:t>
      </w:r>
    </w:p>
    <w:p w:rsid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 Республике Карелия в соответствии с </w:t>
      </w:r>
      <w:r w:rsidRPr="00E209E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ru-RU"/>
        </w:rPr>
        <w:t>распоряжением Правительства Республики Карелия от 09.07.2015 года №442р-П</w:t>
      </w:r>
      <w:r w:rsidRPr="00225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уполномоченной организацией, участвующей в осуществлении полномочий по оформлению и выдаче иностранным гражданам патентов, определено ФГБОУ ВПО «Петрозаводский государственный университет».</w:t>
      </w:r>
    </w:p>
    <w:p w:rsidR="00E209E5" w:rsidRDefault="007773B6" w:rsidP="00E20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ru-RU"/>
        </w:rPr>
        <w:t xml:space="preserve">Миграционный центр </w:t>
      </w:r>
      <w:proofErr w:type="spellStart"/>
      <w:r w:rsidRPr="00E209E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ru-RU"/>
        </w:rPr>
        <w:t>ПетрГУ</w:t>
      </w:r>
      <w:proofErr w:type="spellEnd"/>
      <w:r w:rsidR="00E209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E209E5" w:rsidRPr="00E209E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ru-RU"/>
        </w:rPr>
        <w:t>(https://petrsu.ru/structure/2101/migrantcenter)</w:t>
      </w:r>
      <w:r w:rsidRPr="00E209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</w:t>
      </w:r>
    </w:p>
    <w:p w:rsidR="00E209E5" w:rsidRPr="00E209E5" w:rsidRDefault="007773B6" w:rsidP="00E20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 Петрозаводск, пр.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А.Невского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 8) осуществляет</w:t>
      </w:r>
      <w:r w:rsidR="00E209E5" w:rsidRPr="00E209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E209E5" w:rsidRPr="00E209E5" w:rsidRDefault="00E209E5" w:rsidP="00E209E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оформление заявлений об оформлении (переоформлении) патентов для работы у физических и юридических лиц;</w:t>
      </w:r>
    </w:p>
    <w:p w:rsidR="00E209E5" w:rsidRPr="00E209E5" w:rsidRDefault="00E209E5" w:rsidP="00E209E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фотоуслуги;</w:t>
      </w:r>
    </w:p>
    <w:p w:rsidR="00E209E5" w:rsidRPr="00E209E5" w:rsidRDefault="00E209E5" w:rsidP="00E209E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заявления на получение ИНН;</w:t>
      </w:r>
    </w:p>
    <w:p w:rsidR="00E209E5" w:rsidRPr="00E209E5" w:rsidRDefault="00E209E5" w:rsidP="00E209E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 документов;</w:t>
      </w:r>
    </w:p>
    <w:p w:rsidR="00E209E5" w:rsidRPr="00E209E5" w:rsidRDefault="00E209E5" w:rsidP="00E209E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по вопросам организации курсов по изучению русского языка, подготовительных курсов для сдачи экзамена по русскому языку, знанию истории России и основ законодательства РФ;</w:t>
      </w:r>
    </w:p>
    <w:p w:rsidR="00E209E5" w:rsidRPr="00E209E5" w:rsidRDefault="00E209E5" w:rsidP="00E209E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по вопросам организации тестирования и выдача сертификата о владении русским языком, знании истории России и основ законодательства РФ.</w:t>
      </w:r>
    </w:p>
    <w:p w:rsidR="00E209E5" w:rsidRPr="00E209E5" w:rsidRDefault="00E209E5" w:rsidP="00E209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Услуги, оказываемые другими организациями и компаниями:</w:t>
      </w:r>
    </w:p>
    <w:p w:rsidR="00E209E5" w:rsidRPr="00E209E5" w:rsidRDefault="00E209E5" w:rsidP="00E209E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медицинское освидетельствование;</w:t>
      </w:r>
    </w:p>
    <w:p w:rsidR="00E209E5" w:rsidRPr="00E209E5" w:rsidRDefault="00E209E5" w:rsidP="00E209E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договора (полиса) добровольного медицинского страхования;</w:t>
      </w:r>
    </w:p>
    <w:p w:rsidR="00E209E5" w:rsidRPr="00E209E5" w:rsidRDefault="00E209E5" w:rsidP="00E209E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и нотариальное </w:t>
      </w:r>
      <w:proofErr w:type="gramStart"/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заверение документов</w:t>
      </w:r>
      <w:proofErr w:type="gramEnd"/>
      <w:r w:rsidRPr="00E20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патента помимо основного пакета документов иностранный гражданин обязан представить:</w:t>
      </w:r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действующий на территории Российской Федерации на срок осуществления трудовой деятельности договор (полис) добровольного медицинского страхования либо договор о предоставлении платных медицинских услуг, заключенный с медицинской организацией, находящейся в субъекте Российской Федерации, на территории которого иностранный гражданин намеревается осуществлять трудовую деятельность</w:t>
      </w:r>
      <w:proofErr w:type="gramStart"/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окументы, подтверждающие отсутствие заболевания наркоманией и инфекционных заболеваний, которые представляют опасность для окружающих, предусмотренных перечнем, утверждаемым уполномоченным Правительством Российской Федерации федеральным органом исполнительной власти, а также сертификат об отсутствии заболевания, вызываемого вирусом иммунодефицита человека (ВИЧ-инфекции), выданные медицинскими организациями, находящимися на территории Российской Федерации.</w:t>
      </w:r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Республике Карелия установлен перечень медицинских организаций, уполномоченных на выдачу указанных медицинских документов.</w:t>
      </w:r>
    </w:p>
    <w:p w:rsidR="002253C6" w:rsidRPr="002253C6" w:rsidRDefault="00E248D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2253C6" w:rsidRPr="002253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 Правительства Республики Карелия "О Перечне медицинских организаций, уполномоченных на выдачу на территории Республики Карелия документов, подтверждающих отсутствие у иностранного гражданина заболеваний"</w:t>
        </w:r>
      </w:hyperlink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документ, подтверждающий владение русским языком, знание истории России и основ законодательства Российской Федерации, один из перечисленных:</w:t>
      </w:r>
    </w:p>
    <w:p w:rsidR="002253C6" w:rsidRPr="002253C6" w:rsidRDefault="002253C6" w:rsidP="002253C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о владении русским языком, знании истории России и основ законодательства Российской Федерации;</w:t>
      </w:r>
    </w:p>
    <w:p w:rsidR="002253C6" w:rsidRPr="002253C6" w:rsidRDefault="002253C6" w:rsidP="002253C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государственного образца об образовании (на уровне не ниже основного общего образования), выданным образовательным учреждением на территории государства, входившего в состав СССР, до 1 сентября 1991 года;</w:t>
      </w:r>
    </w:p>
    <w:p w:rsidR="002253C6" w:rsidRPr="002253C6" w:rsidRDefault="002253C6" w:rsidP="002253C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об образовании и (или) о квалификации, выданным лицам, успешно прошедшим государственную итоговую аттестацию на территории Российской Федерации с 1 сентября 1991 года.</w:t>
      </w:r>
    </w:p>
    <w:p w:rsidR="002253C6" w:rsidRPr="002253C6" w:rsidRDefault="002253C6" w:rsidP="002253C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 о прохождении экзамена на владение русским языком знании истории России и основ законодательства Российской Федерации, выданный образовательной организацией, имеющей право на проведение экзамена, установленной субъектом Российской Федерации.</w:t>
      </w: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Республике Карелия образовательными организациями, имеющими право на проведение экзамена на владение русским языком, знание истории России и основ законодательства Российской Федерации для иностранных граждан, обращающихся за получением патента, определены "Петрозаводский педагогический колледж" и «Петрозаводский государственный университет».</w:t>
      </w:r>
    </w:p>
    <w:p w:rsidR="002253C6" w:rsidRPr="002253C6" w:rsidRDefault="00E248D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2253C6" w:rsidRPr="002253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 Правительства Республики Карелия от 23.01.2015 № 12-П "Об установлении образовательной организации, имеющей право на проведение экзамена на владение русским языком, знание истории России и основ законодательства Российской Федерации, и утверждении Порядка и формы проведения экзамена на владение русским языком, знание истории России и основ законодательства Российской Федерации"</w:t>
        </w:r>
      </w:hyperlink>
    </w:p>
    <w:p w:rsidR="000D794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за владение русским языком, знание истории России и основ законодательства РФ с выдачей соответствующего сертификата на территории Республики Карелия осуществляют: </w:t>
      </w:r>
      <w:proofErr w:type="gramStart"/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ФГБОУ ВПО "Петрозаводский государственный университет", Автономная некоммерческая организация дополнительного профессионального образования "Карельская строительная академия", </w:t>
      </w:r>
      <w:r w:rsidR="000D7946" w:rsidRPr="000D7946">
        <w:rPr>
          <w:rFonts w:ascii="Times New Roman" w:hAnsi="Times New Roman" w:cs="Times New Roman"/>
          <w:sz w:val="24"/>
          <w:szCs w:val="24"/>
        </w:rPr>
        <w:t>Северн</w:t>
      </w:r>
      <w:r w:rsidR="000D7946">
        <w:rPr>
          <w:rFonts w:ascii="Times New Roman" w:hAnsi="Times New Roman" w:cs="Times New Roman"/>
          <w:sz w:val="24"/>
          <w:szCs w:val="24"/>
        </w:rPr>
        <w:t>ый</w:t>
      </w:r>
      <w:r w:rsidR="000D7946" w:rsidRPr="000D7946">
        <w:rPr>
          <w:rFonts w:ascii="Times New Roman" w:hAnsi="Times New Roman" w:cs="Times New Roman"/>
          <w:sz w:val="24"/>
          <w:szCs w:val="24"/>
        </w:rPr>
        <w:t xml:space="preserve"> институт (филиал) ФГБОУ ВО "Всероссийского государственного университета юстиции (РПА Минюста России)" в г. Петрозаводске</w:t>
      </w:r>
      <w:r w:rsidR="000D794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 выдается на срок от одного до двенадцати месяцев, и может быть однократно переоформлен, таким образом общий максимальный срок осуществления трудовой деятельности иностранным гражданином на территории РФ составляет 2 года.</w:t>
      </w:r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Патент считается продленным на период, за который уплачен фиксированный авансовый платеж по налогу на доходы физических лиц.</w:t>
      </w:r>
    </w:p>
    <w:p w:rsidR="002253C6" w:rsidRPr="002253C6" w:rsidRDefault="002253C6" w:rsidP="002253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3C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Российской Федерации предоставлено право установления дополнительного коэффициента, на который индексируется размер указанного авансового платежа.</w:t>
      </w:r>
    </w:p>
    <w:p w:rsidR="002253C6" w:rsidRPr="00847B85" w:rsidRDefault="000F6A4E" w:rsidP="00212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7B85">
        <w:rPr>
          <w:rFonts w:ascii="Times New Roman" w:hAnsi="Times New Roman" w:cs="Times New Roman"/>
          <w:sz w:val="24"/>
          <w:szCs w:val="24"/>
        </w:rPr>
        <w:t xml:space="preserve">Законом  Республики Карелия от </w:t>
      </w:r>
      <w:r w:rsidR="00F92610" w:rsidRPr="00847B85">
        <w:rPr>
          <w:rFonts w:ascii="Times New Roman" w:hAnsi="Times New Roman" w:cs="Times New Roman"/>
          <w:sz w:val="24"/>
          <w:szCs w:val="24"/>
        </w:rPr>
        <w:t>21</w:t>
      </w:r>
      <w:r w:rsidRPr="00847B85">
        <w:rPr>
          <w:rFonts w:ascii="Times New Roman" w:hAnsi="Times New Roman" w:cs="Times New Roman"/>
          <w:sz w:val="24"/>
          <w:szCs w:val="24"/>
        </w:rPr>
        <w:t xml:space="preserve"> </w:t>
      </w:r>
      <w:r w:rsidR="00F92610" w:rsidRPr="00847B85">
        <w:rPr>
          <w:rFonts w:ascii="Times New Roman" w:hAnsi="Times New Roman" w:cs="Times New Roman"/>
          <w:sz w:val="24"/>
          <w:szCs w:val="24"/>
        </w:rPr>
        <w:t>окт</w:t>
      </w:r>
      <w:r w:rsidRPr="00847B85">
        <w:rPr>
          <w:rFonts w:ascii="Times New Roman" w:hAnsi="Times New Roman" w:cs="Times New Roman"/>
          <w:sz w:val="24"/>
          <w:szCs w:val="24"/>
        </w:rPr>
        <w:t>ября 201</w:t>
      </w:r>
      <w:r w:rsidR="00F92610" w:rsidRPr="00847B85">
        <w:rPr>
          <w:rFonts w:ascii="Times New Roman" w:hAnsi="Times New Roman" w:cs="Times New Roman"/>
          <w:sz w:val="24"/>
          <w:szCs w:val="24"/>
        </w:rPr>
        <w:t>9</w:t>
      </w:r>
      <w:r w:rsidRPr="00847B85">
        <w:rPr>
          <w:rFonts w:ascii="Times New Roman" w:hAnsi="Times New Roman" w:cs="Times New Roman"/>
          <w:sz w:val="24"/>
          <w:szCs w:val="24"/>
        </w:rPr>
        <w:t xml:space="preserve"> года № 2</w:t>
      </w:r>
      <w:r w:rsidR="00F92610" w:rsidRPr="00847B85">
        <w:rPr>
          <w:rFonts w:ascii="Times New Roman" w:hAnsi="Times New Roman" w:cs="Times New Roman"/>
          <w:sz w:val="24"/>
          <w:szCs w:val="24"/>
        </w:rPr>
        <w:t>406</w:t>
      </w:r>
      <w:r w:rsidRPr="00847B85">
        <w:rPr>
          <w:rFonts w:ascii="Times New Roman" w:hAnsi="Times New Roman" w:cs="Times New Roman"/>
          <w:sz w:val="24"/>
          <w:szCs w:val="24"/>
        </w:rPr>
        <w:t>-ЗРК "Об установлении коэффициента, отражающего региональные особенности рынка труда Республики Карелия, на 20</w:t>
      </w:r>
      <w:r w:rsidR="00F92610" w:rsidRPr="00847B85">
        <w:rPr>
          <w:rFonts w:ascii="Times New Roman" w:hAnsi="Times New Roman" w:cs="Times New Roman"/>
          <w:sz w:val="24"/>
          <w:szCs w:val="24"/>
        </w:rPr>
        <w:t>20</w:t>
      </w:r>
      <w:r w:rsidRPr="00847B85">
        <w:rPr>
          <w:rFonts w:ascii="Times New Roman" w:hAnsi="Times New Roman" w:cs="Times New Roman"/>
          <w:sz w:val="24"/>
          <w:szCs w:val="24"/>
        </w:rPr>
        <w:t xml:space="preserve"> год" </w:t>
      </w:r>
      <w:r w:rsidR="002253C6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Республике Карелия установлен региональный коэффициент для расчета фиксированного авансового платежа по налогу на доходы физических лиц, уплачиваемого иностранными гражданами, осуществляющими трудовую деятельность на основании патента, в размере 2,</w:t>
      </w:r>
      <w:r w:rsidR="00F92610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>614</w:t>
      </w:r>
      <w:r w:rsidR="002253C6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212626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253C6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указанным Законом и с учетом пункта 6 статьи  52 Налогового кодекса Российской Федерации сумма фиксированного авансового  платежа в 20</w:t>
      </w:r>
      <w:r w:rsidR="00F92610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253C6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</w:t>
      </w:r>
      <w:r w:rsidR="00212626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</w:t>
      </w:r>
      <w:r w:rsidR="002253C6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D4E" w:rsidRPr="00847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F92610" w:rsidRPr="00847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678</w:t>
      </w:r>
      <w:r w:rsidR="002253C6" w:rsidRPr="00847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</w:t>
      </w:r>
      <w:r w:rsidR="00636D4E" w:rsidRPr="00847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="002253C6" w:rsidRPr="00847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месяц</w:t>
      </w:r>
      <w:r w:rsidR="002253C6" w:rsidRPr="00847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2626" w:rsidRPr="00212626" w:rsidRDefault="00212626" w:rsidP="00212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proofErr w:type="gramStart"/>
      <w:r w:rsidRPr="0021262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Законом Республики Карелия от 20 октября 2020 года № 2509-ЗРК "Об установлении коэффициента, отражающего региональные особенности рынка труда Республики Карелия, на 2020 год"  размер регионального коэффициента на 2021 год установлен в размере 2,784. с 1 января 2021 года  сумма ежемесячного фиксированного авансового платежа  по налогу на доходы физических лиц, подлежащая уплате иностранными гражданами, осуществляющими в республике трудовую деятельность на основании патента</w:t>
      </w:r>
      <w:proofErr w:type="gramEnd"/>
      <w:r w:rsidRPr="0021262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составит </w:t>
      </w:r>
      <w:r w:rsidRPr="0021262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6227 рублей</w:t>
      </w:r>
      <w:r w:rsidRPr="0021262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</w:t>
      </w:r>
    </w:p>
    <w:p w:rsidR="00073D01" w:rsidRDefault="00073D01"/>
    <w:sectPr w:rsidR="00073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C16F6"/>
    <w:multiLevelType w:val="multilevel"/>
    <w:tmpl w:val="3306B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5F5DD8"/>
    <w:multiLevelType w:val="multilevel"/>
    <w:tmpl w:val="FF9EF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A11988"/>
    <w:multiLevelType w:val="multilevel"/>
    <w:tmpl w:val="785A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BA6121"/>
    <w:multiLevelType w:val="multilevel"/>
    <w:tmpl w:val="0A40B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73"/>
    <w:rsid w:val="00056373"/>
    <w:rsid w:val="00073D01"/>
    <w:rsid w:val="000D7946"/>
    <w:rsid w:val="000F6A4E"/>
    <w:rsid w:val="001C234D"/>
    <w:rsid w:val="00212626"/>
    <w:rsid w:val="002253C6"/>
    <w:rsid w:val="005B036F"/>
    <w:rsid w:val="00636D4E"/>
    <w:rsid w:val="007773B6"/>
    <w:rsid w:val="00847B85"/>
    <w:rsid w:val="00996027"/>
    <w:rsid w:val="00E209E5"/>
    <w:rsid w:val="00E248D6"/>
    <w:rsid w:val="00F9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53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2253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53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53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253C6"/>
    <w:rPr>
      <w:b/>
      <w:bCs/>
    </w:rPr>
  </w:style>
  <w:style w:type="paragraph" w:styleId="a4">
    <w:name w:val="Normal (Web)"/>
    <w:basedOn w:val="a"/>
    <w:uiPriority w:val="99"/>
    <w:semiHidden/>
    <w:unhideWhenUsed/>
    <w:rsid w:val="0022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253C6"/>
    <w:rPr>
      <w:color w:val="0000FF"/>
      <w:u w:val="single"/>
    </w:rPr>
  </w:style>
  <w:style w:type="paragraph" w:customStyle="1" w:styleId="ConsPlusTitle">
    <w:name w:val="ConsPlusTitle"/>
    <w:rsid w:val="00636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53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2253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53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53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253C6"/>
    <w:rPr>
      <w:b/>
      <w:bCs/>
    </w:rPr>
  </w:style>
  <w:style w:type="paragraph" w:styleId="a4">
    <w:name w:val="Normal (Web)"/>
    <w:basedOn w:val="a"/>
    <w:uiPriority w:val="99"/>
    <w:semiHidden/>
    <w:unhideWhenUsed/>
    <w:rsid w:val="0022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253C6"/>
    <w:rPr>
      <w:color w:val="0000FF"/>
      <w:u w:val="single"/>
    </w:rPr>
  </w:style>
  <w:style w:type="paragraph" w:customStyle="1" w:styleId="ConsPlusTitle">
    <w:name w:val="ConsPlusTitle"/>
    <w:rsid w:val="00636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8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trud.karelia.ru/documents/detail/469b75d5-7a0b-4899-ba39-26d131cc5147" TargetMode="External"/><Relationship Id="rId3" Type="http://schemas.openxmlformats.org/officeDocument/2006/relationships/styles" Target="styles.xml"/><Relationship Id="rId7" Type="http://schemas.openxmlformats.org/officeDocument/2006/relationships/hyperlink" Target="http://mintrud.karelia.ru/documents/detail/42553bd7-4914-4785-b6f9-1232615ae6e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CC2B7-9F52-44DE-9D21-B1FD3553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Нонна Леонидовна</dc:creator>
  <cp:lastModifiedBy>Журавлева Нонна Леонидовна</cp:lastModifiedBy>
  <cp:revision>4</cp:revision>
  <dcterms:created xsi:type="dcterms:W3CDTF">2020-11-25T12:31:00Z</dcterms:created>
  <dcterms:modified xsi:type="dcterms:W3CDTF">2020-11-26T07:06:00Z</dcterms:modified>
</cp:coreProperties>
</file>